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Pr="001757D5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1757D5">
        <w:rPr>
          <w:b/>
          <w:bCs/>
          <w:sz w:val="24"/>
          <w:szCs w:val="24"/>
        </w:rPr>
        <w:t>NORTH COUNTY YOUTH SOCCER ASSOCIATION</w:t>
      </w:r>
    </w:p>
    <w:p w:rsidR="005D03DF" w:rsidRPr="001757D5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1757D5">
        <w:rPr>
          <w:b/>
          <w:bCs/>
          <w:sz w:val="24"/>
          <w:szCs w:val="24"/>
        </w:rPr>
        <w:t>P. O. Box 2844</w:t>
      </w:r>
    </w:p>
    <w:p w:rsidR="005D03DF" w:rsidRPr="001757D5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1757D5">
        <w:rPr>
          <w:b/>
          <w:bCs/>
          <w:sz w:val="24"/>
          <w:szCs w:val="24"/>
        </w:rPr>
        <w:t>EVERETT, WA   98213</w:t>
      </w:r>
    </w:p>
    <w:p w:rsidR="005D03DF" w:rsidRPr="001757D5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1757D5">
        <w:rPr>
          <w:b/>
          <w:bCs/>
          <w:sz w:val="24"/>
          <w:szCs w:val="24"/>
        </w:rPr>
        <w:t>Phone (425) 252-2099</w:t>
      </w:r>
    </w:p>
    <w:p w:rsidR="005D03DF" w:rsidRPr="001757D5" w:rsidRDefault="00651CFE" w:rsidP="008D3E2A">
      <w:pPr>
        <w:ind w:left="-1440" w:right="-180"/>
        <w:jc w:val="right"/>
        <w:rPr>
          <w:b/>
          <w:bCs/>
          <w:sz w:val="24"/>
          <w:szCs w:val="24"/>
        </w:rPr>
      </w:pPr>
      <w:r w:rsidRPr="001757D5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 w:rsidRPr="001757D5">
        <w:rPr>
          <w:b/>
          <w:bCs/>
          <w:sz w:val="24"/>
          <w:szCs w:val="24"/>
        </w:rPr>
        <w:t>Email: ncysa@premier1.net</w:t>
      </w:r>
    </w:p>
    <w:p w:rsidR="005D03DF" w:rsidRPr="001757D5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1757D5">
        <w:rPr>
          <w:b/>
          <w:bCs/>
          <w:sz w:val="24"/>
          <w:szCs w:val="24"/>
        </w:rPr>
        <w:t>www.ncyouthsoccer.com</w:t>
      </w:r>
    </w:p>
    <w:p w:rsidR="00476DCA" w:rsidRPr="001757D5" w:rsidRDefault="00EA55DF" w:rsidP="00476DCA">
      <w:pPr>
        <w:jc w:val="right"/>
        <w:rPr>
          <w:b/>
          <w:bCs/>
          <w:sz w:val="24"/>
          <w:szCs w:val="24"/>
        </w:rPr>
      </w:pPr>
      <w:r w:rsidRPr="00EA55DF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.8pt;margin-top:5.9pt;width:496.5pt;height:4.5pt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" filled="f" strokeweight="3pt">
            <v:stroke linestyle="thinThin"/>
            <v:textbox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Pr="001757D5" w:rsidRDefault="006E7119" w:rsidP="00470A08">
      <w:pPr>
        <w:ind w:left="4320" w:hanging="4320"/>
        <w:rPr>
          <w:rFonts w:asciiTheme="minorHAnsi" w:hAnsiTheme="minorHAnsi" w:cs="Arial"/>
          <w:sz w:val="24"/>
          <w:szCs w:val="24"/>
        </w:rPr>
      </w:pPr>
    </w:p>
    <w:p w:rsidR="00470A08" w:rsidRPr="00510D22" w:rsidRDefault="00092A63" w:rsidP="00092A63">
      <w:pPr>
        <w:ind w:left="4320" w:hanging="4320"/>
        <w:rPr>
          <w:rFonts w:asciiTheme="minorHAnsi" w:hAnsiTheme="minorHAnsi" w:cs="Arial"/>
          <w:sz w:val="22"/>
          <w:szCs w:val="22"/>
        </w:rPr>
      </w:pPr>
      <w:r w:rsidRPr="00510D22">
        <w:rPr>
          <w:rFonts w:asciiTheme="minorHAnsi" w:hAnsiTheme="minorHAnsi" w:cs="Arial"/>
          <w:sz w:val="22"/>
          <w:szCs w:val="22"/>
        </w:rPr>
        <w:t>May 4</w:t>
      </w:r>
      <w:r w:rsidR="00A0063D" w:rsidRPr="00510D22">
        <w:rPr>
          <w:rFonts w:asciiTheme="minorHAnsi" w:hAnsiTheme="minorHAnsi" w:cs="Arial"/>
          <w:sz w:val="22"/>
          <w:szCs w:val="22"/>
        </w:rPr>
        <w:t>,</w:t>
      </w:r>
      <w:r w:rsidR="00DC1812" w:rsidRPr="00510D22">
        <w:rPr>
          <w:rFonts w:asciiTheme="minorHAnsi" w:hAnsiTheme="minorHAnsi" w:cs="Arial"/>
          <w:sz w:val="22"/>
          <w:szCs w:val="22"/>
        </w:rPr>
        <w:t xml:space="preserve"> 2021</w:t>
      </w:r>
      <w:r w:rsidR="000A0B2F" w:rsidRPr="00510D22">
        <w:rPr>
          <w:rFonts w:asciiTheme="minorHAnsi" w:hAnsiTheme="minorHAnsi" w:cs="Arial"/>
          <w:sz w:val="22"/>
          <w:szCs w:val="22"/>
        </w:rPr>
        <w:t xml:space="preserve"> m</w:t>
      </w:r>
      <w:r w:rsidR="00470A08" w:rsidRPr="00510D22">
        <w:rPr>
          <w:rFonts w:asciiTheme="minorHAnsi" w:hAnsiTheme="minorHAnsi" w:cs="Arial"/>
          <w:sz w:val="22"/>
          <w:szCs w:val="22"/>
        </w:rPr>
        <w:t xml:space="preserve">eeting </w:t>
      </w:r>
      <w:r w:rsidR="00E07C17" w:rsidRPr="00510D22">
        <w:rPr>
          <w:rFonts w:asciiTheme="minorHAnsi" w:hAnsiTheme="minorHAnsi" w:cs="Arial"/>
          <w:sz w:val="22"/>
          <w:szCs w:val="22"/>
        </w:rPr>
        <w:t>(via telecon</w:t>
      </w:r>
      <w:r w:rsidR="003B40E8" w:rsidRPr="00510D22">
        <w:rPr>
          <w:rFonts w:asciiTheme="minorHAnsi" w:hAnsiTheme="minorHAnsi" w:cs="Arial"/>
          <w:sz w:val="22"/>
          <w:szCs w:val="22"/>
        </w:rPr>
        <w:t>ference) called to order at 7:0</w:t>
      </w:r>
      <w:r w:rsidR="00A17672" w:rsidRPr="00510D22">
        <w:rPr>
          <w:rFonts w:asciiTheme="minorHAnsi" w:hAnsiTheme="minorHAnsi" w:cs="Arial"/>
          <w:sz w:val="22"/>
          <w:szCs w:val="22"/>
        </w:rPr>
        <w:t>0</w:t>
      </w:r>
      <w:r w:rsidR="00470A08" w:rsidRPr="00510D22">
        <w:rPr>
          <w:rFonts w:asciiTheme="minorHAnsi" w:hAnsiTheme="minorHAnsi" w:cs="Arial"/>
          <w:sz w:val="22"/>
          <w:szCs w:val="22"/>
        </w:rPr>
        <w:t xml:space="preserve"> pm </w:t>
      </w:r>
    </w:p>
    <w:p w:rsidR="00510D22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510D22">
        <w:rPr>
          <w:rFonts w:asciiTheme="minorHAnsi" w:hAnsiTheme="minorHAnsi" w:cs="Arial"/>
          <w:sz w:val="22"/>
          <w:szCs w:val="22"/>
        </w:rPr>
        <w:t xml:space="preserve">Minutes from </w:t>
      </w:r>
      <w:r w:rsidR="00092A63" w:rsidRPr="00510D22">
        <w:rPr>
          <w:rFonts w:asciiTheme="minorHAnsi" w:hAnsiTheme="minorHAnsi" w:cs="Arial"/>
          <w:sz w:val="22"/>
          <w:szCs w:val="22"/>
        </w:rPr>
        <w:t>April 6</w:t>
      </w:r>
      <w:r w:rsidR="00246B30" w:rsidRPr="00510D22">
        <w:rPr>
          <w:rFonts w:asciiTheme="minorHAnsi" w:hAnsiTheme="minorHAnsi" w:cs="Arial"/>
          <w:sz w:val="22"/>
          <w:szCs w:val="22"/>
        </w:rPr>
        <w:t>,</w:t>
      </w:r>
      <w:r w:rsidR="00007A15" w:rsidRPr="00510D22">
        <w:rPr>
          <w:rFonts w:asciiTheme="minorHAnsi" w:hAnsiTheme="minorHAnsi" w:cs="Arial"/>
          <w:sz w:val="22"/>
          <w:szCs w:val="22"/>
        </w:rPr>
        <w:t xml:space="preserve"> 2021</w:t>
      </w:r>
      <w:r w:rsidRPr="00510D22">
        <w:rPr>
          <w:rFonts w:asciiTheme="minorHAnsi" w:hAnsiTheme="minorHAnsi" w:cs="Arial"/>
          <w:sz w:val="22"/>
          <w:szCs w:val="22"/>
        </w:rPr>
        <w:t xml:space="preserve"> were reviewed</w:t>
      </w:r>
      <w:r w:rsidR="00246B30" w:rsidRPr="00510D22">
        <w:rPr>
          <w:rFonts w:asciiTheme="minorHAnsi" w:hAnsiTheme="minorHAnsi" w:cs="Arial"/>
          <w:sz w:val="22"/>
          <w:szCs w:val="22"/>
        </w:rPr>
        <w:t xml:space="preserve">.  </w:t>
      </w:r>
      <w:r w:rsidR="00092A63" w:rsidRPr="00510D22">
        <w:rPr>
          <w:rFonts w:asciiTheme="minorHAnsi" w:hAnsiTheme="minorHAnsi" w:cs="Arial"/>
          <w:sz w:val="22"/>
          <w:szCs w:val="22"/>
        </w:rPr>
        <w:t>Chris (Lake Stevens)</w:t>
      </w:r>
      <w:r w:rsidR="00246B30" w:rsidRPr="00510D22">
        <w:rPr>
          <w:rFonts w:asciiTheme="minorHAnsi" w:hAnsiTheme="minorHAnsi" w:cs="Arial"/>
          <w:sz w:val="22"/>
          <w:szCs w:val="22"/>
        </w:rPr>
        <w:t xml:space="preserve"> made a mot</w:t>
      </w:r>
      <w:r w:rsidR="00914CB0" w:rsidRPr="00510D22">
        <w:rPr>
          <w:rFonts w:asciiTheme="minorHAnsi" w:hAnsiTheme="minorHAnsi" w:cs="Arial"/>
          <w:sz w:val="22"/>
          <w:szCs w:val="22"/>
        </w:rPr>
        <w:t>ion</w:t>
      </w:r>
      <w:r w:rsidR="00246B30" w:rsidRPr="00510D22">
        <w:rPr>
          <w:rFonts w:asciiTheme="minorHAnsi" w:hAnsiTheme="minorHAnsi" w:cs="Arial"/>
          <w:sz w:val="22"/>
          <w:szCs w:val="22"/>
        </w:rPr>
        <w:t xml:space="preserve"> to approve the minutes.  </w:t>
      </w:r>
    </w:p>
    <w:p w:rsidR="00DC1812" w:rsidRPr="00510D22" w:rsidRDefault="00092A63" w:rsidP="00DC1812">
      <w:pPr>
        <w:rPr>
          <w:rFonts w:asciiTheme="minorHAnsi" w:hAnsiTheme="minorHAnsi" w:cs="Arial"/>
          <w:sz w:val="22"/>
          <w:szCs w:val="22"/>
        </w:rPr>
      </w:pPr>
      <w:r w:rsidRPr="00510D22">
        <w:rPr>
          <w:rFonts w:asciiTheme="minorHAnsi" w:hAnsiTheme="minorHAnsi" w:cs="Arial"/>
          <w:sz w:val="22"/>
          <w:szCs w:val="22"/>
        </w:rPr>
        <w:t>Sandy (WA Rush)</w:t>
      </w:r>
      <w:r w:rsidR="00246B30" w:rsidRPr="00510D22">
        <w:rPr>
          <w:rFonts w:asciiTheme="minorHAnsi" w:hAnsiTheme="minorHAnsi" w:cs="Arial"/>
          <w:sz w:val="22"/>
          <w:szCs w:val="22"/>
        </w:rPr>
        <w:t xml:space="preserve"> seconded the motion. Minutes were approved as written.</w:t>
      </w:r>
    </w:p>
    <w:p w:rsidR="00DC1812" w:rsidRPr="00510D22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510D22" w:rsidRDefault="004D58FF" w:rsidP="00320366">
      <w:pPr>
        <w:tabs>
          <w:tab w:val="left" w:pos="6570"/>
          <w:tab w:val="left" w:pos="684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510D22">
        <w:rPr>
          <w:rFonts w:asciiTheme="minorHAnsi" w:hAnsiTheme="minorHAnsi"/>
          <w:b/>
          <w:color w:val="auto"/>
          <w:sz w:val="22"/>
          <w:szCs w:val="22"/>
          <w:u w:val="single"/>
        </w:rPr>
        <w:t>Attendance</w:t>
      </w:r>
      <w:r w:rsidRPr="00510D22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510D22" w:rsidRPr="00510D22" w:rsidRDefault="00510D22" w:rsidP="00510D22">
      <w:pPr>
        <w:tabs>
          <w:tab w:val="left" w:pos="0"/>
          <w:tab w:val="left" w:pos="180"/>
        </w:tabs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 xml:space="preserve">Everett - </w:t>
      </w:r>
      <w:r>
        <w:rPr>
          <w:rFonts w:asciiTheme="minorHAnsi" w:hAnsiTheme="minorHAnsi"/>
          <w:color w:val="auto"/>
          <w:sz w:val="22"/>
          <w:szCs w:val="22"/>
        </w:rPr>
        <w:t>Gayle Kinder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          </w:t>
      </w:r>
      <w:r w:rsidRPr="00510D22">
        <w:rPr>
          <w:rFonts w:asciiTheme="minorHAnsi" w:hAnsiTheme="minorHAnsi"/>
          <w:color w:val="auto"/>
          <w:sz w:val="22"/>
          <w:szCs w:val="22"/>
        </w:rPr>
        <w:tab/>
        <w:t xml:space="preserve">                    Irish - Mike Mallahan                                   Granite Falls - Eric Stewart</w:t>
      </w:r>
    </w:p>
    <w:p w:rsidR="00510D22" w:rsidRPr="00510D22" w:rsidRDefault="00510D22" w:rsidP="00510D22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>Lake Stevens – Chris Grace</w:t>
      </w:r>
      <w:r w:rsidRPr="00510D22">
        <w:rPr>
          <w:rFonts w:asciiTheme="minorHAnsi" w:hAnsiTheme="minorHAnsi"/>
          <w:color w:val="auto"/>
          <w:sz w:val="22"/>
          <w:szCs w:val="22"/>
        </w:rPr>
        <w:tab/>
        <w:t xml:space="preserve">                    Mukilteo – Erin Funk, Steven Bullock       PSA - </w:t>
      </w:r>
      <w:r>
        <w:rPr>
          <w:rFonts w:asciiTheme="minorHAnsi" w:hAnsiTheme="minorHAnsi"/>
          <w:color w:val="auto"/>
          <w:sz w:val="22"/>
          <w:szCs w:val="22"/>
        </w:rPr>
        <w:t xml:space="preserve">Dave Corbett 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Pr="00510D22">
        <w:rPr>
          <w:rFonts w:asciiTheme="minorHAnsi" w:hAnsiTheme="minorHAnsi"/>
          <w:color w:val="auto"/>
          <w:sz w:val="22"/>
          <w:szCs w:val="22"/>
        </w:rPr>
        <w:tab/>
        <w:t xml:space="preserve">           </w:t>
      </w:r>
    </w:p>
    <w:p w:rsidR="00510D22" w:rsidRPr="00510D22" w:rsidRDefault="00510D22" w:rsidP="00510D22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 xml:space="preserve">Silver Lake – Mark Cavelero, Karen Wood   Sky River - </w:t>
      </w:r>
      <w:r>
        <w:rPr>
          <w:rFonts w:asciiTheme="minorHAnsi" w:hAnsiTheme="minorHAnsi"/>
          <w:color w:val="auto"/>
          <w:sz w:val="22"/>
          <w:szCs w:val="22"/>
        </w:rPr>
        <w:t>Naomi Johnson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     Sno-King – </w:t>
      </w:r>
      <w:r>
        <w:rPr>
          <w:rFonts w:asciiTheme="minorHAnsi" w:hAnsiTheme="minorHAnsi"/>
          <w:color w:val="auto"/>
          <w:sz w:val="22"/>
          <w:szCs w:val="22"/>
        </w:rPr>
        <w:t>Not present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Stanwood - Matt Withers, Sean O'Neill    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 Terrace Brier - </w:t>
      </w:r>
      <w:r>
        <w:rPr>
          <w:rFonts w:asciiTheme="minorHAnsi" w:hAnsiTheme="minorHAnsi"/>
          <w:color w:val="auto"/>
          <w:sz w:val="22"/>
          <w:szCs w:val="22"/>
        </w:rPr>
        <w:t>Carl Middleton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                  WA Rush – </w:t>
      </w:r>
      <w:r>
        <w:rPr>
          <w:rFonts w:asciiTheme="minorHAnsi" w:hAnsiTheme="minorHAnsi"/>
          <w:color w:val="auto"/>
          <w:sz w:val="22"/>
          <w:szCs w:val="22"/>
        </w:rPr>
        <w:t>Sandy Baker</w:t>
      </w:r>
    </w:p>
    <w:p w:rsidR="00510D22" w:rsidRPr="00510D22" w:rsidRDefault="00510D22" w:rsidP="00510D22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 xml:space="preserve">President – James Calvert </w:t>
      </w:r>
      <w:r w:rsidRPr="00510D22"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 w:rsidRPr="00510D22">
        <w:rPr>
          <w:rFonts w:asciiTheme="minorHAnsi" w:hAnsiTheme="minorHAnsi"/>
          <w:color w:val="auto"/>
          <w:sz w:val="22"/>
          <w:szCs w:val="22"/>
        </w:rPr>
        <w:tab/>
        <w:t xml:space="preserve">    VP Org. – Chris Grace                                   Treasurer – Mike Simmons                </w:t>
      </w:r>
    </w:p>
    <w:p w:rsidR="00510D22" w:rsidRPr="00510D22" w:rsidRDefault="00510D22" w:rsidP="00510D22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>VP Development – Not present</w:t>
      </w:r>
      <w:r w:rsidRPr="00510D22">
        <w:rPr>
          <w:rFonts w:asciiTheme="minorHAnsi" w:hAnsiTheme="minorHAnsi"/>
          <w:color w:val="auto"/>
          <w:sz w:val="22"/>
          <w:szCs w:val="22"/>
        </w:rPr>
        <w:tab/>
        <w:t xml:space="preserve">                   VP of Comp/Disc. Chair – </w:t>
      </w:r>
      <w:r>
        <w:rPr>
          <w:rFonts w:asciiTheme="minorHAnsi" w:hAnsiTheme="minorHAnsi"/>
          <w:color w:val="auto"/>
          <w:sz w:val="22"/>
          <w:szCs w:val="22"/>
        </w:rPr>
        <w:t>Sandy Baker</w:t>
      </w:r>
      <w:r w:rsidRPr="00510D22">
        <w:rPr>
          <w:rFonts w:asciiTheme="minorHAnsi" w:hAnsiTheme="minorHAnsi"/>
          <w:color w:val="auto"/>
          <w:sz w:val="22"/>
          <w:szCs w:val="22"/>
        </w:rPr>
        <w:t xml:space="preserve">     Secretary – Cindy Huseman            </w:t>
      </w:r>
    </w:p>
    <w:p w:rsidR="00510D22" w:rsidRPr="00510D22" w:rsidRDefault="00510D22" w:rsidP="00510D22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>North Chapter – Mark Cavelero                     Registrar/Office Mgr - Naomi Johnson</w:t>
      </w:r>
    </w:p>
    <w:p w:rsidR="00510D22" w:rsidRPr="00510D22" w:rsidRDefault="00510D22" w:rsidP="00510D22">
      <w:pPr>
        <w:tabs>
          <w:tab w:val="left" w:pos="6570"/>
          <w:tab w:val="left" w:pos="6840"/>
        </w:tabs>
        <w:rPr>
          <w:rFonts w:asciiTheme="minorHAnsi" w:hAnsiTheme="minorHAnsi"/>
          <w:color w:val="auto"/>
          <w:sz w:val="22"/>
          <w:szCs w:val="22"/>
        </w:rPr>
      </w:pPr>
      <w:r w:rsidRPr="00510D22">
        <w:rPr>
          <w:rFonts w:asciiTheme="minorHAnsi" w:hAnsiTheme="minorHAnsi"/>
          <w:color w:val="auto"/>
          <w:sz w:val="22"/>
          <w:szCs w:val="22"/>
        </w:rPr>
        <w:t>Inter-tie:  Snohomish – Absent; South Whidbey – Absent; Skagit - Absent</w:t>
      </w:r>
      <w:r w:rsidRPr="00510D22">
        <w:rPr>
          <w:rFonts w:asciiTheme="minorHAnsi" w:hAnsiTheme="minorHAnsi"/>
          <w:color w:val="auto"/>
          <w:sz w:val="22"/>
          <w:szCs w:val="22"/>
        </w:rPr>
        <w:tab/>
      </w:r>
    </w:p>
    <w:p w:rsidR="001757D5" w:rsidRPr="00510D22" w:rsidRDefault="001757D5" w:rsidP="00AA79CF">
      <w:pPr>
        <w:tabs>
          <w:tab w:val="left" w:pos="6570"/>
          <w:tab w:val="left" w:pos="6840"/>
        </w:tabs>
        <w:rPr>
          <w:rFonts w:asciiTheme="minorHAnsi" w:hAnsiTheme="minorHAnsi"/>
          <w:color w:val="auto"/>
          <w:sz w:val="22"/>
          <w:szCs w:val="22"/>
        </w:rPr>
      </w:pPr>
    </w:p>
    <w:p w:rsidR="00DC1812" w:rsidRPr="00510D22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r w:rsidRPr="00510D22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510D22">
        <w:rPr>
          <w:rFonts w:asciiTheme="minorHAnsi" w:hAnsiTheme="minorHAnsi" w:cs="Arial"/>
          <w:sz w:val="22"/>
          <w:szCs w:val="22"/>
        </w:rPr>
        <w:t>:</w:t>
      </w:r>
    </w:p>
    <w:p w:rsidR="00471FFB" w:rsidRPr="00510D22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Cs/>
          <w:sz w:val="22"/>
          <w:szCs w:val="22"/>
        </w:rPr>
        <w:t xml:space="preserve">The following </w:t>
      </w:r>
      <w:r w:rsidR="00007A15" w:rsidRPr="00510D22">
        <w:rPr>
          <w:rFonts w:asciiTheme="minorHAnsi" w:hAnsiTheme="minorHAnsi"/>
          <w:bCs/>
          <w:sz w:val="22"/>
          <w:szCs w:val="22"/>
        </w:rPr>
        <w:t xml:space="preserve">clubs had no report: </w:t>
      </w:r>
    </w:p>
    <w:p w:rsidR="00524A50" w:rsidRPr="00510D22" w:rsidRDefault="00092A63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Cs/>
          <w:sz w:val="22"/>
          <w:szCs w:val="22"/>
        </w:rPr>
        <w:t xml:space="preserve">Pilchuck Soccer Alliance, </w:t>
      </w:r>
      <w:r w:rsidR="006A10F8" w:rsidRPr="00510D22">
        <w:rPr>
          <w:rFonts w:asciiTheme="minorHAnsi" w:hAnsiTheme="minorHAnsi"/>
          <w:bCs/>
          <w:sz w:val="22"/>
          <w:szCs w:val="22"/>
        </w:rPr>
        <w:t>Lake Stevens</w:t>
      </w:r>
      <w:r w:rsidRPr="00510D22">
        <w:rPr>
          <w:rFonts w:asciiTheme="minorHAnsi" w:hAnsiTheme="minorHAnsi"/>
          <w:bCs/>
          <w:sz w:val="22"/>
          <w:szCs w:val="22"/>
        </w:rPr>
        <w:t xml:space="preserve">, </w:t>
      </w:r>
      <w:r w:rsidR="00846857" w:rsidRPr="00510D22">
        <w:rPr>
          <w:rFonts w:asciiTheme="minorHAnsi" w:hAnsiTheme="minorHAnsi"/>
          <w:bCs/>
          <w:sz w:val="22"/>
          <w:szCs w:val="22"/>
        </w:rPr>
        <w:t>Sno King</w:t>
      </w:r>
      <w:r w:rsidRPr="00510D22">
        <w:rPr>
          <w:rFonts w:asciiTheme="minorHAnsi" w:hAnsiTheme="minorHAnsi"/>
          <w:bCs/>
          <w:sz w:val="22"/>
          <w:szCs w:val="22"/>
        </w:rPr>
        <w:t xml:space="preserve"> (not present),</w:t>
      </w:r>
      <w:r w:rsidR="00846857" w:rsidRPr="00510D22">
        <w:rPr>
          <w:rFonts w:asciiTheme="minorHAnsi" w:hAnsiTheme="minorHAnsi"/>
          <w:bCs/>
          <w:sz w:val="22"/>
          <w:szCs w:val="22"/>
        </w:rPr>
        <w:t xml:space="preserve"> </w:t>
      </w:r>
    </w:p>
    <w:p w:rsidR="00C25FBD" w:rsidRPr="00510D22" w:rsidRDefault="00C25FBD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Cs/>
          <w:sz w:val="22"/>
          <w:szCs w:val="22"/>
        </w:rPr>
        <w:t xml:space="preserve">The following </w:t>
      </w:r>
      <w:r w:rsidR="00A223B6" w:rsidRPr="00510D22">
        <w:rPr>
          <w:rFonts w:asciiTheme="minorHAnsi" w:hAnsiTheme="minorHAnsi"/>
          <w:bCs/>
          <w:sz w:val="22"/>
          <w:szCs w:val="22"/>
        </w:rPr>
        <w:t>Clubs had reports:</w:t>
      </w:r>
    </w:p>
    <w:p w:rsidR="003E1BC2" w:rsidRPr="00510D22" w:rsidRDefault="00246B30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iCs/>
          <w:sz w:val="22"/>
          <w:szCs w:val="22"/>
        </w:rPr>
        <w:t>Everett</w:t>
      </w:r>
      <w:r w:rsidRPr="00510D22">
        <w:rPr>
          <w:rFonts w:asciiTheme="minorHAnsi" w:hAnsiTheme="minorHAnsi"/>
          <w:bCs/>
          <w:iCs/>
          <w:sz w:val="22"/>
          <w:szCs w:val="22"/>
        </w:rPr>
        <w:t xml:space="preserve">:   </w:t>
      </w:r>
      <w:r w:rsidR="00092A63" w:rsidRPr="00510D22">
        <w:rPr>
          <w:rFonts w:asciiTheme="minorHAnsi" w:hAnsiTheme="minorHAnsi"/>
          <w:bCs/>
          <w:iCs/>
          <w:sz w:val="22"/>
          <w:szCs w:val="22"/>
        </w:rPr>
        <w:t>Report the same as April 2021 report.  Twelve teams, one hundred micros and competition tryouts looking good.</w:t>
      </w:r>
    </w:p>
    <w:p w:rsidR="00851C83" w:rsidRPr="00510D22" w:rsidRDefault="005735F2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Irish</w:t>
      </w:r>
      <w:r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092A63" w:rsidRPr="00510D22">
        <w:rPr>
          <w:rFonts w:asciiTheme="minorHAnsi" w:hAnsiTheme="minorHAnsi"/>
          <w:bCs/>
          <w:sz w:val="22"/>
          <w:szCs w:val="22"/>
        </w:rPr>
        <w:t xml:space="preserve">As reported in April, they have five teams playing.  They are having problems securing referees for U12.  They have not opened </w:t>
      </w:r>
      <w:proofErr w:type="gramStart"/>
      <w:r w:rsidR="00092A63" w:rsidRPr="00510D22">
        <w:rPr>
          <w:rFonts w:asciiTheme="minorHAnsi" w:hAnsiTheme="minorHAnsi"/>
          <w:bCs/>
          <w:sz w:val="22"/>
          <w:szCs w:val="22"/>
        </w:rPr>
        <w:t>Fall</w:t>
      </w:r>
      <w:proofErr w:type="gramEnd"/>
      <w:r w:rsidR="00092A63" w:rsidRPr="00510D22">
        <w:rPr>
          <w:rFonts w:asciiTheme="minorHAnsi" w:hAnsiTheme="minorHAnsi"/>
          <w:bCs/>
          <w:sz w:val="22"/>
          <w:szCs w:val="22"/>
        </w:rPr>
        <w:t xml:space="preserve"> registration at this time.</w:t>
      </w:r>
    </w:p>
    <w:p w:rsidR="00D3157C" w:rsidRPr="00510D22" w:rsidRDefault="00851C83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Granite Falls</w:t>
      </w:r>
      <w:r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092A63" w:rsidRPr="00510D22">
        <w:rPr>
          <w:rFonts w:asciiTheme="minorHAnsi" w:hAnsiTheme="minorHAnsi"/>
          <w:bCs/>
          <w:sz w:val="22"/>
          <w:szCs w:val="22"/>
        </w:rPr>
        <w:t xml:space="preserve">Had </w:t>
      </w:r>
      <w:r w:rsidR="001757D5" w:rsidRPr="00510D22">
        <w:rPr>
          <w:rFonts w:asciiTheme="minorHAnsi" w:hAnsiTheme="minorHAnsi"/>
          <w:bCs/>
          <w:sz w:val="22"/>
          <w:szCs w:val="22"/>
        </w:rPr>
        <w:t>three</w:t>
      </w:r>
      <w:r w:rsidR="00D3157C" w:rsidRPr="00510D22">
        <w:rPr>
          <w:rFonts w:asciiTheme="minorHAnsi" w:hAnsiTheme="minorHAnsi"/>
          <w:bCs/>
          <w:sz w:val="22"/>
          <w:szCs w:val="22"/>
        </w:rPr>
        <w:t xml:space="preserve"> Rec teams </w:t>
      </w:r>
      <w:r w:rsidR="00092A63" w:rsidRPr="00510D22">
        <w:rPr>
          <w:rFonts w:asciiTheme="minorHAnsi" w:hAnsiTheme="minorHAnsi"/>
          <w:bCs/>
          <w:sz w:val="22"/>
          <w:szCs w:val="22"/>
        </w:rPr>
        <w:t>play this past weekend</w:t>
      </w:r>
      <w:r w:rsidR="008E4CC2" w:rsidRPr="00510D22">
        <w:rPr>
          <w:rFonts w:asciiTheme="minorHAnsi" w:hAnsiTheme="minorHAnsi"/>
          <w:bCs/>
          <w:sz w:val="22"/>
          <w:szCs w:val="22"/>
        </w:rPr>
        <w:t>.</w:t>
      </w:r>
    </w:p>
    <w:p w:rsidR="00246B30" w:rsidRPr="00510D22" w:rsidRDefault="006A10F8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Mukil</w:t>
      </w:r>
      <w:r w:rsidR="00C43F86" w:rsidRPr="00510D22">
        <w:rPr>
          <w:rFonts w:asciiTheme="minorHAnsi" w:hAnsiTheme="minorHAnsi"/>
          <w:b/>
          <w:sz w:val="22"/>
          <w:szCs w:val="22"/>
        </w:rPr>
        <w:t>teo</w:t>
      </w:r>
      <w:r w:rsidR="00C43F86"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092A63" w:rsidRPr="00510D22">
        <w:rPr>
          <w:rFonts w:asciiTheme="minorHAnsi" w:hAnsiTheme="minorHAnsi"/>
          <w:bCs/>
          <w:sz w:val="22"/>
          <w:szCs w:val="22"/>
        </w:rPr>
        <w:t>Fall registration is open.</w:t>
      </w:r>
    </w:p>
    <w:p w:rsidR="00092A63" w:rsidRPr="00510D22" w:rsidRDefault="00092A63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Cs/>
          <w:sz w:val="22"/>
          <w:szCs w:val="22"/>
        </w:rPr>
        <w:t>Had to make changes to micros games due to numbers allowed on field.</w:t>
      </w:r>
    </w:p>
    <w:p w:rsidR="00BB5005" w:rsidRPr="00510D22" w:rsidRDefault="00832FD5" w:rsidP="00320366">
      <w:pPr>
        <w:pStyle w:val="NoSpacing"/>
        <w:ind w:right="27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Silver Lake</w:t>
      </w:r>
      <w:r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092A63" w:rsidRPr="00510D22">
        <w:rPr>
          <w:rFonts w:asciiTheme="minorHAnsi" w:hAnsiTheme="minorHAnsi"/>
          <w:bCs/>
          <w:sz w:val="22"/>
          <w:szCs w:val="22"/>
        </w:rPr>
        <w:t>Fall Registration is open.  Their teams all wore masks per school district requirements.</w:t>
      </w:r>
    </w:p>
    <w:p w:rsidR="00092A63" w:rsidRPr="00510D22" w:rsidRDefault="00092A63" w:rsidP="00320366">
      <w:pPr>
        <w:pStyle w:val="NoSpacing"/>
        <w:ind w:right="27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Stanwood</w:t>
      </w:r>
      <w:r w:rsidRPr="00510D22">
        <w:rPr>
          <w:rFonts w:asciiTheme="minorHAnsi" w:hAnsiTheme="minorHAnsi"/>
          <w:bCs/>
          <w:sz w:val="22"/>
          <w:szCs w:val="22"/>
        </w:rPr>
        <w:t xml:space="preserve">:  Fall Registration </w:t>
      </w:r>
      <w:proofErr w:type="gramStart"/>
      <w:r w:rsidRPr="00510D22">
        <w:rPr>
          <w:rFonts w:asciiTheme="minorHAnsi" w:hAnsiTheme="minorHAnsi"/>
          <w:bCs/>
          <w:sz w:val="22"/>
          <w:szCs w:val="22"/>
        </w:rPr>
        <w:t>open</w:t>
      </w:r>
      <w:proofErr w:type="gramEnd"/>
      <w:r w:rsidRPr="00510D22">
        <w:rPr>
          <w:rFonts w:asciiTheme="minorHAnsi" w:hAnsiTheme="minorHAnsi"/>
          <w:bCs/>
          <w:sz w:val="22"/>
          <w:szCs w:val="22"/>
        </w:rPr>
        <w:t>.  No numbers available at this time.</w:t>
      </w:r>
    </w:p>
    <w:p w:rsidR="00092A63" w:rsidRPr="00510D22" w:rsidRDefault="00846857" w:rsidP="00092A63">
      <w:pPr>
        <w:pStyle w:val="NoSpacing"/>
        <w:ind w:right="270"/>
        <w:rPr>
          <w:rFonts w:asciiTheme="minorHAnsi" w:hAnsiTheme="minorHAnsi"/>
          <w:bCs/>
          <w:sz w:val="22"/>
          <w:szCs w:val="22"/>
        </w:rPr>
      </w:pPr>
      <w:proofErr w:type="gramStart"/>
      <w:r w:rsidRPr="00510D22">
        <w:rPr>
          <w:rFonts w:asciiTheme="minorHAnsi" w:hAnsiTheme="minorHAnsi"/>
          <w:b/>
          <w:sz w:val="22"/>
          <w:szCs w:val="22"/>
        </w:rPr>
        <w:t>Terrace Brier</w:t>
      </w:r>
      <w:r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092A63" w:rsidRPr="00510D22">
        <w:rPr>
          <w:rFonts w:asciiTheme="minorHAnsi" w:hAnsiTheme="minorHAnsi"/>
          <w:bCs/>
          <w:sz w:val="22"/>
          <w:szCs w:val="22"/>
        </w:rPr>
        <w:t>Fall Registration open.</w:t>
      </w:r>
      <w:proofErr w:type="gramEnd"/>
      <w:r w:rsidR="00092A63" w:rsidRPr="00510D22">
        <w:rPr>
          <w:rFonts w:asciiTheme="minorHAnsi" w:hAnsiTheme="minorHAnsi"/>
          <w:bCs/>
          <w:sz w:val="22"/>
          <w:szCs w:val="22"/>
        </w:rPr>
        <w:t xml:space="preserve">  No numbers available at this time.</w:t>
      </w:r>
    </w:p>
    <w:p w:rsidR="00BB5005" w:rsidRPr="00510D22" w:rsidRDefault="00092A63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Washington Rush</w:t>
      </w:r>
      <w:r w:rsidRPr="00510D22">
        <w:rPr>
          <w:rFonts w:asciiTheme="minorHAnsi" w:hAnsiTheme="minorHAnsi"/>
          <w:bCs/>
          <w:sz w:val="22"/>
          <w:szCs w:val="22"/>
        </w:rPr>
        <w:t>:  Gearing up for tryouts.</w:t>
      </w:r>
    </w:p>
    <w:p w:rsidR="00D275C1" w:rsidRPr="00510D22" w:rsidRDefault="00092A63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North Chapter</w:t>
      </w:r>
      <w:r w:rsidRPr="00510D22">
        <w:rPr>
          <w:rFonts w:asciiTheme="minorHAnsi" w:hAnsiTheme="minorHAnsi"/>
          <w:bCs/>
          <w:sz w:val="22"/>
          <w:szCs w:val="22"/>
        </w:rPr>
        <w:t>:  Held two Referee clinics this past weekend.  There will be a shortage of referees.</w:t>
      </w:r>
    </w:p>
    <w:p w:rsidR="002A693B" w:rsidRPr="00510D22" w:rsidRDefault="002A693B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Officer Reports</w:t>
      </w:r>
      <w:r w:rsidRPr="00510D22">
        <w:rPr>
          <w:rFonts w:asciiTheme="minorHAnsi" w:hAnsiTheme="minorHAnsi"/>
          <w:bCs/>
          <w:sz w:val="22"/>
          <w:szCs w:val="22"/>
        </w:rPr>
        <w:t>:</w:t>
      </w:r>
      <w:r w:rsidR="00092A63" w:rsidRPr="00510D22">
        <w:rPr>
          <w:rFonts w:asciiTheme="minorHAnsi" w:hAnsiTheme="minorHAnsi"/>
          <w:bCs/>
          <w:sz w:val="22"/>
          <w:szCs w:val="22"/>
        </w:rPr>
        <w:t xml:space="preserve">  No report</w:t>
      </w:r>
    </w:p>
    <w:p w:rsidR="00CB6EA9" w:rsidRPr="00510D22" w:rsidRDefault="00CB6EA9" w:rsidP="006F32ED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PRESIDENT</w:t>
      </w:r>
      <w:r w:rsidR="002A693B"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092A63" w:rsidRPr="00510D22">
        <w:rPr>
          <w:rFonts w:asciiTheme="minorHAnsi" w:hAnsiTheme="minorHAnsi"/>
          <w:bCs/>
          <w:sz w:val="22"/>
          <w:szCs w:val="22"/>
        </w:rPr>
        <w:t>The Annual meeting will be on May 15</w:t>
      </w:r>
      <w:r w:rsidR="00092A63" w:rsidRPr="00510D22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092A63" w:rsidRPr="00510D22">
        <w:rPr>
          <w:rFonts w:asciiTheme="minorHAnsi" w:hAnsiTheme="minorHAnsi"/>
          <w:bCs/>
          <w:sz w:val="22"/>
          <w:szCs w:val="22"/>
        </w:rPr>
        <w:t>.  Mike will attend for North County.</w:t>
      </w:r>
    </w:p>
    <w:p w:rsidR="00B95E56" w:rsidRPr="00510D22" w:rsidRDefault="00B95E56" w:rsidP="006F32ED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Cs/>
          <w:sz w:val="22"/>
          <w:szCs w:val="22"/>
        </w:rPr>
        <w:t xml:space="preserve">James also addressed PSA covid issue.  </w:t>
      </w:r>
      <w:proofErr w:type="gramStart"/>
      <w:r w:rsidRPr="00510D22">
        <w:rPr>
          <w:rFonts w:asciiTheme="minorHAnsi" w:hAnsiTheme="minorHAnsi"/>
          <w:bCs/>
          <w:sz w:val="22"/>
          <w:szCs w:val="22"/>
        </w:rPr>
        <w:t xml:space="preserve">Reminded everyone </w:t>
      </w:r>
      <w:r w:rsidR="00385C5F" w:rsidRPr="00510D22">
        <w:rPr>
          <w:rFonts w:asciiTheme="minorHAnsi" w:hAnsiTheme="minorHAnsi"/>
          <w:bCs/>
          <w:sz w:val="22"/>
          <w:szCs w:val="22"/>
        </w:rPr>
        <w:t>to take the rules seriously.</w:t>
      </w:r>
      <w:proofErr w:type="gramEnd"/>
      <w:r w:rsidR="00385C5F" w:rsidRPr="00510D22">
        <w:rPr>
          <w:rFonts w:asciiTheme="minorHAnsi" w:hAnsiTheme="minorHAnsi"/>
          <w:bCs/>
          <w:sz w:val="22"/>
          <w:szCs w:val="22"/>
        </w:rPr>
        <w:t xml:space="preserve">  Cindy said that this one coach caused co</w:t>
      </w:r>
      <w:r w:rsidR="00647D54" w:rsidRPr="00510D22">
        <w:rPr>
          <w:rFonts w:asciiTheme="minorHAnsi" w:hAnsiTheme="minorHAnsi"/>
          <w:bCs/>
          <w:sz w:val="22"/>
          <w:szCs w:val="22"/>
        </w:rPr>
        <w:t>vid testing for around twenty teams and their families.  The coach was fired by PSA.</w:t>
      </w:r>
    </w:p>
    <w:p w:rsidR="00CB6EA9" w:rsidRPr="00510D22" w:rsidRDefault="00CB6EA9" w:rsidP="006F32ED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510D22">
        <w:rPr>
          <w:rFonts w:asciiTheme="minorHAnsi" w:hAnsiTheme="minorHAnsi"/>
          <w:b/>
          <w:sz w:val="22"/>
          <w:szCs w:val="22"/>
        </w:rPr>
        <w:t>VP COMPETITION</w:t>
      </w:r>
      <w:r w:rsidRPr="00510D22">
        <w:rPr>
          <w:rFonts w:asciiTheme="minorHAnsi" w:hAnsiTheme="minorHAnsi"/>
          <w:bCs/>
          <w:sz w:val="22"/>
          <w:szCs w:val="22"/>
        </w:rPr>
        <w:t xml:space="preserve">:  </w:t>
      </w:r>
      <w:r w:rsidR="00C01A65" w:rsidRPr="00510D22">
        <w:rPr>
          <w:rFonts w:asciiTheme="minorHAnsi" w:hAnsiTheme="minorHAnsi"/>
          <w:bCs/>
          <w:sz w:val="22"/>
          <w:szCs w:val="22"/>
        </w:rPr>
        <w:t>no report</w:t>
      </w:r>
    </w:p>
    <w:p w:rsidR="00D4506E" w:rsidRPr="00510D22" w:rsidRDefault="00D4506E" w:rsidP="006F32ED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VP ORGANIZATION</w:t>
      </w:r>
      <w:r w:rsidRPr="00510D22">
        <w:rPr>
          <w:rFonts w:asciiTheme="minorHAnsi" w:hAnsiTheme="minorHAnsi"/>
          <w:sz w:val="22"/>
          <w:szCs w:val="22"/>
        </w:rPr>
        <w:t>:  no report</w:t>
      </w:r>
    </w:p>
    <w:p w:rsidR="00E201D9" w:rsidRPr="00510D22" w:rsidRDefault="00D4506E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VP DEVELOPMENT</w:t>
      </w:r>
      <w:r w:rsidRPr="00510D22">
        <w:rPr>
          <w:rFonts w:asciiTheme="minorHAnsi" w:hAnsiTheme="minorHAnsi"/>
          <w:sz w:val="22"/>
          <w:szCs w:val="22"/>
        </w:rPr>
        <w:t xml:space="preserve">:  </w:t>
      </w:r>
      <w:r w:rsidR="00C01A65" w:rsidRPr="00510D22">
        <w:rPr>
          <w:rFonts w:asciiTheme="minorHAnsi" w:hAnsiTheme="minorHAnsi"/>
          <w:sz w:val="22"/>
          <w:szCs w:val="22"/>
        </w:rPr>
        <w:t>no report</w:t>
      </w:r>
    </w:p>
    <w:p w:rsidR="006979EB" w:rsidRPr="00510D22" w:rsidRDefault="00AA79CF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 xml:space="preserve">TREASURER:  </w:t>
      </w:r>
      <w:r w:rsidRPr="00510D22">
        <w:rPr>
          <w:rFonts w:asciiTheme="minorHAnsi" w:hAnsiTheme="minorHAnsi"/>
          <w:sz w:val="22"/>
          <w:szCs w:val="22"/>
        </w:rPr>
        <w:t>report attached.  We</w:t>
      </w:r>
      <w:r w:rsidRPr="00510D2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10D22">
        <w:rPr>
          <w:rFonts w:asciiTheme="minorHAnsi" w:hAnsiTheme="minorHAnsi"/>
          <w:sz w:val="22"/>
          <w:szCs w:val="22"/>
        </w:rPr>
        <w:t xml:space="preserve">received our PP funds ($13,932).  </w:t>
      </w:r>
      <w:r w:rsidR="003A703A" w:rsidRPr="00510D22">
        <w:rPr>
          <w:rFonts w:asciiTheme="minorHAnsi" w:hAnsiTheme="minorHAnsi"/>
          <w:sz w:val="22"/>
          <w:szCs w:val="22"/>
        </w:rPr>
        <w:t xml:space="preserve">Budget prep will </w:t>
      </w:r>
      <w:r w:rsidR="00AC1AA7" w:rsidRPr="00510D22">
        <w:rPr>
          <w:rFonts w:asciiTheme="minorHAnsi" w:hAnsiTheme="minorHAnsi"/>
          <w:sz w:val="22"/>
          <w:szCs w:val="22"/>
        </w:rPr>
        <w:t>start after Mike returns (after May 19</w:t>
      </w:r>
      <w:r w:rsidR="00AC1AA7" w:rsidRPr="00510D22">
        <w:rPr>
          <w:rFonts w:asciiTheme="minorHAnsi" w:hAnsiTheme="minorHAnsi"/>
          <w:sz w:val="22"/>
          <w:szCs w:val="22"/>
          <w:vertAlign w:val="superscript"/>
        </w:rPr>
        <w:t>th</w:t>
      </w:r>
      <w:r w:rsidR="00AC1AA7" w:rsidRPr="00510D22">
        <w:rPr>
          <w:rFonts w:asciiTheme="minorHAnsi" w:hAnsiTheme="minorHAnsi"/>
          <w:sz w:val="22"/>
          <w:szCs w:val="22"/>
        </w:rPr>
        <w:t>).</w:t>
      </w:r>
    </w:p>
    <w:p w:rsidR="00AC1AA7" w:rsidRPr="00510D22" w:rsidRDefault="00AC1AA7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Secretary:</w:t>
      </w:r>
      <w:r w:rsidRPr="00510D22">
        <w:rPr>
          <w:rFonts w:asciiTheme="minorHAnsi" w:hAnsiTheme="minorHAnsi"/>
          <w:sz w:val="22"/>
          <w:szCs w:val="22"/>
        </w:rPr>
        <w:t xml:space="preserve">  no report</w:t>
      </w:r>
    </w:p>
    <w:p w:rsidR="00AA79CF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10D22" w:rsidRPr="001757D5" w:rsidRDefault="00510D22" w:rsidP="00510D22">
      <w:pPr>
        <w:pStyle w:val="NoSpacing"/>
        <w:jc w:val="center"/>
        <w:rPr>
          <w:b/>
          <w:sz w:val="24"/>
          <w:szCs w:val="24"/>
        </w:rPr>
      </w:pPr>
      <w:r w:rsidRPr="001757D5">
        <w:rPr>
          <w:b/>
          <w:sz w:val="24"/>
          <w:szCs w:val="24"/>
        </w:rPr>
        <w:t>MEMBER CLUBS</w:t>
      </w:r>
    </w:p>
    <w:p w:rsidR="00510D22" w:rsidRPr="001757D5" w:rsidRDefault="00510D22" w:rsidP="00510D22">
      <w:pPr>
        <w:pStyle w:val="NoSpacing"/>
        <w:jc w:val="center"/>
        <w:rPr>
          <w:sz w:val="24"/>
          <w:szCs w:val="24"/>
        </w:rPr>
      </w:pPr>
      <w:r w:rsidRPr="001757D5">
        <w:rPr>
          <w:sz w:val="24"/>
          <w:szCs w:val="24"/>
        </w:rPr>
        <w:t>Everett -Granite Falls-Irish-Lake Stevens–Mukilteo–Pilchuck Soccer Alliance-Silver Lake-Sky River-Sno King</w:t>
      </w:r>
      <w:r>
        <w:rPr>
          <w:sz w:val="24"/>
          <w:szCs w:val="24"/>
        </w:rPr>
        <w:t xml:space="preserve">, </w:t>
      </w:r>
      <w:r w:rsidRPr="001757D5">
        <w:rPr>
          <w:sz w:val="24"/>
          <w:szCs w:val="24"/>
        </w:rPr>
        <w:t>Stanwood Camano-Terrace Brier-Washington Rush</w:t>
      </w:r>
    </w:p>
    <w:p w:rsidR="00510D22" w:rsidRPr="001757D5" w:rsidRDefault="00510D22" w:rsidP="00510D22">
      <w:pPr>
        <w:pStyle w:val="NoSpacing"/>
        <w:ind w:right="63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510D22" w:rsidRP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NCYSA Meeting</w:t>
      </w:r>
    </w:p>
    <w:p w:rsidR="00510D22" w:rsidRP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5-4-2021</w:t>
      </w:r>
    </w:p>
    <w:p w:rsidR="00510D22" w:rsidRP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Page 2</w:t>
      </w:r>
    </w:p>
    <w:p w:rsidR="00510D22" w:rsidRP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</w:p>
    <w:p w:rsid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10D22" w:rsidRPr="00510D22" w:rsidRDefault="00510D22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536584" w:rsidRPr="00510D22" w:rsidRDefault="00536584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  <w:r w:rsidRPr="00510D22">
        <w:rPr>
          <w:rFonts w:asciiTheme="minorHAnsi" w:hAnsiTheme="minorHAnsi"/>
          <w:b/>
          <w:bCs/>
          <w:sz w:val="22"/>
          <w:szCs w:val="22"/>
          <w:u w:val="single"/>
        </w:rPr>
        <w:t>Committee Reports</w:t>
      </w:r>
    </w:p>
    <w:p w:rsidR="00536584" w:rsidRPr="00510D22" w:rsidRDefault="00536584" w:rsidP="008E4FFB">
      <w:pPr>
        <w:pStyle w:val="NoSpacing"/>
        <w:numPr>
          <w:ilvl w:val="0"/>
          <w:numId w:val="35"/>
        </w:numPr>
        <w:ind w:left="360" w:right="630" w:firstLine="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sz w:val="22"/>
          <w:szCs w:val="22"/>
        </w:rPr>
        <w:t>Tryout flyer</w:t>
      </w:r>
      <w:r w:rsidR="00A80759" w:rsidRPr="00510D22">
        <w:rPr>
          <w:rFonts w:asciiTheme="minorHAnsi" w:hAnsiTheme="minorHAnsi"/>
          <w:sz w:val="22"/>
          <w:szCs w:val="22"/>
        </w:rPr>
        <w:t>s went out in the mail the week of April 19</w:t>
      </w:r>
      <w:r w:rsidR="00A80759" w:rsidRPr="00510D22">
        <w:rPr>
          <w:rFonts w:asciiTheme="minorHAnsi" w:hAnsiTheme="minorHAnsi"/>
          <w:sz w:val="22"/>
          <w:szCs w:val="22"/>
          <w:vertAlign w:val="superscript"/>
        </w:rPr>
        <w:t>th</w:t>
      </w:r>
      <w:r w:rsidR="00A80759" w:rsidRPr="00510D22">
        <w:rPr>
          <w:rFonts w:asciiTheme="minorHAnsi" w:hAnsiTheme="minorHAnsi"/>
          <w:sz w:val="22"/>
          <w:szCs w:val="22"/>
        </w:rPr>
        <w:t>.</w:t>
      </w:r>
    </w:p>
    <w:p w:rsidR="00A80759" w:rsidRPr="00510D22" w:rsidRDefault="00A80759" w:rsidP="00536584">
      <w:pPr>
        <w:pStyle w:val="NoSpacing"/>
        <w:numPr>
          <w:ilvl w:val="0"/>
          <w:numId w:val="35"/>
        </w:numPr>
        <w:ind w:left="360" w:right="630" w:firstLine="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sz w:val="22"/>
          <w:szCs w:val="22"/>
        </w:rPr>
        <w:t xml:space="preserve">Founders Cup had sixteen teams.  Three </w:t>
      </w:r>
      <w:r w:rsidR="00E139B7" w:rsidRPr="00510D22">
        <w:rPr>
          <w:rFonts w:asciiTheme="minorHAnsi" w:hAnsiTheme="minorHAnsi"/>
          <w:sz w:val="22"/>
          <w:szCs w:val="22"/>
        </w:rPr>
        <w:t xml:space="preserve">teams made it to the finals.  </w:t>
      </w:r>
      <w:r w:rsidR="00365456" w:rsidRPr="00510D22">
        <w:rPr>
          <w:rFonts w:asciiTheme="minorHAnsi" w:hAnsiTheme="minorHAnsi"/>
          <w:sz w:val="22"/>
          <w:szCs w:val="22"/>
        </w:rPr>
        <w:t xml:space="preserve">U16G Rush Select; </w:t>
      </w:r>
      <w:r w:rsidR="00816EDA" w:rsidRPr="00510D22">
        <w:rPr>
          <w:rFonts w:asciiTheme="minorHAnsi" w:hAnsiTheme="minorHAnsi"/>
          <w:sz w:val="22"/>
          <w:szCs w:val="22"/>
        </w:rPr>
        <w:t>U19G Rush Select and U10B PSA Force</w:t>
      </w:r>
    </w:p>
    <w:p w:rsidR="00AA79CF" w:rsidRPr="00510D22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E4FFB" w:rsidRPr="00510D22" w:rsidRDefault="008E4FFB" w:rsidP="008E4FFB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OLD BUSINESS</w:t>
      </w:r>
      <w:r w:rsidRPr="00510D22">
        <w:rPr>
          <w:rFonts w:asciiTheme="minorHAnsi" w:hAnsiTheme="minorHAnsi"/>
          <w:sz w:val="22"/>
          <w:szCs w:val="22"/>
        </w:rPr>
        <w:t xml:space="preserve">:  </w:t>
      </w:r>
    </w:p>
    <w:p w:rsidR="008E4FFB" w:rsidRPr="00510D22" w:rsidRDefault="008E4FFB" w:rsidP="008E4FFB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sz w:val="22"/>
          <w:szCs w:val="22"/>
        </w:rPr>
        <w:t xml:space="preserve">Spring Rec </w:t>
      </w:r>
      <w:r w:rsidR="00D90A80" w:rsidRPr="00510D22">
        <w:rPr>
          <w:rFonts w:asciiTheme="minorHAnsi" w:hAnsiTheme="minorHAnsi"/>
          <w:sz w:val="22"/>
          <w:szCs w:val="22"/>
        </w:rPr>
        <w:t>and Covid Rules</w:t>
      </w:r>
    </w:p>
    <w:p w:rsidR="008E4FFB" w:rsidRPr="00510D22" w:rsidRDefault="00E46D7F" w:rsidP="008E4FFB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sz w:val="22"/>
          <w:szCs w:val="22"/>
        </w:rPr>
        <w:t xml:space="preserve">A motion was made to approve both the Spring Rec Rules and the Covid Rules as presented at the April meeting.  </w:t>
      </w:r>
      <w:r w:rsidR="00951F26" w:rsidRPr="00510D22">
        <w:rPr>
          <w:rFonts w:asciiTheme="minorHAnsi" w:hAnsiTheme="minorHAnsi"/>
          <w:sz w:val="22"/>
          <w:szCs w:val="22"/>
        </w:rPr>
        <w:t>The</w:t>
      </w:r>
      <w:r w:rsidRPr="00510D22">
        <w:rPr>
          <w:rFonts w:asciiTheme="minorHAnsi" w:hAnsiTheme="minorHAnsi"/>
          <w:sz w:val="22"/>
          <w:szCs w:val="22"/>
        </w:rPr>
        <w:t xml:space="preserve"> motion was made by Mike and seconded by Steve</w:t>
      </w:r>
      <w:r w:rsidR="00951F26" w:rsidRPr="00510D22">
        <w:rPr>
          <w:rFonts w:asciiTheme="minorHAnsi" w:hAnsiTheme="minorHAnsi"/>
          <w:sz w:val="22"/>
          <w:szCs w:val="22"/>
        </w:rPr>
        <w:t>.  Motion was approved.</w:t>
      </w:r>
    </w:p>
    <w:p w:rsidR="00AA79CF" w:rsidRPr="00510D22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F3FDC" w:rsidRPr="00510D22" w:rsidRDefault="00CF3FDC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  <w:r w:rsidRPr="00510D22">
        <w:rPr>
          <w:rFonts w:asciiTheme="minorHAnsi" w:hAnsiTheme="minorHAnsi"/>
          <w:b/>
          <w:bCs/>
          <w:sz w:val="22"/>
          <w:szCs w:val="22"/>
          <w:u w:val="single"/>
        </w:rPr>
        <w:t>New Business:</w:t>
      </w:r>
    </w:p>
    <w:p w:rsidR="00CF3FDC" w:rsidRPr="00510D22" w:rsidRDefault="00954398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Referee Clinics</w:t>
      </w:r>
      <w:r w:rsidRPr="00510D22">
        <w:rPr>
          <w:rFonts w:asciiTheme="minorHAnsi" w:hAnsiTheme="minorHAnsi"/>
          <w:sz w:val="22"/>
          <w:szCs w:val="22"/>
        </w:rPr>
        <w:t xml:space="preserve">:  </w:t>
      </w:r>
      <w:r w:rsidR="00301A35" w:rsidRPr="00510D22">
        <w:rPr>
          <w:rFonts w:asciiTheme="minorHAnsi" w:hAnsiTheme="minorHAnsi"/>
          <w:sz w:val="22"/>
          <w:szCs w:val="22"/>
        </w:rPr>
        <w:t xml:space="preserve">Ben was not able to attend, but Naomi, on his behalf, wanted to know if there was interest in holding Ref clinics </w:t>
      </w:r>
      <w:r w:rsidRPr="00510D22">
        <w:rPr>
          <w:rFonts w:asciiTheme="minorHAnsi" w:hAnsiTheme="minorHAnsi"/>
          <w:sz w:val="22"/>
          <w:szCs w:val="22"/>
        </w:rPr>
        <w:t>again year in late August/early September.  Everyone indicated that it was a good idea.</w:t>
      </w:r>
    </w:p>
    <w:p w:rsidR="00954398" w:rsidRPr="00510D22" w:rsidRDefault="00954398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954398" w:rsidRPr="00510D22" w:rsidRDefault="00954398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b/>
          <w:bCs/>
          <w:sz w:val="22"/>
          <w:szCs w:val="22"/>
        </w:rPr>
        <w:t>June’s meeting</w:t>
      </w:r>
      <w:r w:rsidRPr="00510D22">
        <w:rPr>
          <w:rFonts w:asciiTheme="minorHAnsi" w:hAnsiTheme="minorHAnsi"/>
          <w:sz w:val="22"/>
          <w:szCs w:val="22"/>
        </w:rPr>
        <w:t xml:space="preserve"> will be held in the </w:t>
      </w:r>
      <w:r w:rsidR="001757D5" w:rsidRPr="00510D22">
        <w:rPr>
          <w:rFonts w:asciiTheme="minorHAnsi" w:hAnsiTheme="minorHAnsi"/>
          <w:sz w:val="22"/>
          <w:szCs w:val="22"/>
        </w:rPr>
        <w:t>office and</w:t>
      </w:r>
      <w:r w:rsidRPr="00510D22">
        <w:rPr>
          <w:rFonts w:asciiTheme="minorHAnsi" w:hAnsiTheme="minorHAnsi"/>
          <w:sz w:val="22"/>
          <w:szCs w:val="22"/>
        </w:rPr>
        <w:t xml:space="preserve"> by via teleconference for those not wanting to attend in person.</w:t>
      </w:r>
    </w:p>
    <w:p w:rsidR="00954398" w:rsidRPr="00510D22" w:rsidRDefault="00954398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</w:p>
    <w:p w:rsidR="00FE1311" w:rsidRPr="00510D22" w:rsidRDefault="001757D5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510D22">
        <w:rPr>
          <w:rFonts w:asciiTheme="minorHAnsi" w:hAnsiTheme="minorHAnsi"/>
          <w:sz w:val="22"/>
          <w:szCs w:val="22"/>
        </w:rPr>
        <w:t>Mark made a m</w:t>
      </w:r>
      <w:r w:rsidR="00FE1311" w:rsidRPr="00510D22">
        <w:rPr>
          <w:rFonts w:asciiTheme="minorHAnsi" w:hAnsiTheme="minorHAnsi"/>
          <w:sz w:val="22"/>
          <w:szCs w:val="22"/>
        </w:rPr>
        <w:t xml:space="preserve">otion </w:t>
      </w:r>
      <w:r w:rsidRPr="00510D22">
        <w:rPr>
          <w:rFonts w:asciiTheme="minorHAnsi" w:hAnsiTheme="minorHAnsi"/>
          <w:sz w:val="22"/>
          <w:szCs w:val="22"/>
        </w:rPr>
        <w:t>to adjourn the meeting.  Dave seconded the meeting.</w:t>
      </w:r>
    </w:p>
    <w:p w:rsidR="001757D5" w:rsidRPr="00510D22" w:rsidRDefault="001757D5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6979EB" w:rsidRPr="001757D5" w:rsidRDefault="006979EB" w:rsidP="00E201D9">
      <w:pPr>
        <w:pStyle w:val="NoSpacing"/>
        <w:ind w:right="630"/>
        <w:rPr>
          <w:rFonts w:asciiTheme="minorHAnsi" w:hAnsiTheme="minorHAnsi"/>
          <w:sz w:val="24"/>
          <w:szCs w:val="24"/>
        </w:rPr>
      </w:pPr>
    </w:p>
    <w:p w:rsidR="006979EB" w:rsidRPr="001757D5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6979EB" w:rsidRPr="001757D5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D63F0B" w:rsidRPr="001757D5" w:rsidRDefault="00D63F0B" w:rsidP="00E201D9">
      <w:pPr>
        <w:pStyle w:val="NoSpacing"/>
        <w:ind w:right="630"/>
        <w:rPr>
          <w:rFonts w:asciiTheme="minorHAnsi" w:hAnsiTheme="minorHAnsi"/>
          <w:sz w:val="24"/>
          <w:szCs w:val="24"/>
        </w:rPr>
      </w:pPr>
    </w:p>
    <w:p w:rsidR="006979EB" w:rsidRPr="001757D5" w:rsidRDefault="006979EB" w:rsidP="00E201D9">
      <w:pPr>
        <w:pStyle w:val="NoSpacing"/>
        <w:ind w:right="630"/>
        <w:rPr>
          <w:rFonts w:asciiTheme="minorHAnsi" w:hAnsiTheme="minorHAnsi"/>
          <w:sz w:val="24"/>
          <w:szCs w:val="24"/>
        </w:rPr>
      </w:pPr>
    </w:p>
    <w:p w:rsidR="008E4CC2" w:rsidRPr="001757D5" w:rsidRDefault="008E4CC2" w:rsidP="00E201D9">
      <w:pPr>
        <w:pStyle w:val="NoSpacing"/>
        <w:ind w:right="630"/>
        <w:rPr>
          <w:rFonts w:asciiTheme="minorHAnsi" w:hAnsiTheme="minorHAnsi"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6B517C" w:rsidRPr="001757D5" w:rsidRDefault="006B517C" w:rsidP="006E7119">
      <w:pPr>
        <w:pStyle w:val="NoSpacing"/>
        <w:jc w:val="center"/>
        <w:rPr>
          <w:b/>
          <w:sz w:val="24"/>
          <w:szCs w:val="24"/>
        </w:rPr>
      </w:pPr>
    </w:p>
    <w:p w:rsidR="006B517C" w:rsidRPr="001757D5" w:rsidRDefault="006B517C" w:rsidP="006E7119">
      <w:pPr>
        <w:pStyle w:val="NoSpacing"/>
        <w:jc w:val="center"/>
        <w:rPr>
          <w:b/>
          <w:sz w:val="24"/>
          <w:szCs w:val="24"/>
        </w:rPr>
      </w:pPr>
    </w:p>
    <w:p w:rsidR="006B517C" w:rsidRPr="001757D5" w:rsidRDefault="006B517C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6979EB" w:rsidRPr="001757D5" w:rsidRDefault="006979EB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Pr="001757D5" w:rsidRDefault="00914CB0" w:rsidP="006E7119">
      <w:pPr>
        <w:pStyle w:val="NoSpacing"/>
        <w:jc w:val="center"/>
        <w:rPr>
          <w:b/>
          <w:sz w:val="24"/>
          <w:szCs w:val="24"/>
        </w:rPr>
      </w:pPr>
    </w:p>
    <w:sectPr w:rsidR="00914CB0" w:rsidRPr="001757D5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87D62"/>
    <w:multiLevelType w:val="hybridMultilevel"/>
    <w:tmpl w:val="4F9C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2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0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9"/>
  </w:num>
  <w:num w:numId="18">
    <w:abstractNumId w:val="29"/>
  </w:num>
  <w:num w:numId="19">
    <w:abstractNumId w:val="20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26"/>
  </w:num>
  <w:num w:numId="25">
    <w:abstractNumId w:val="3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17239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92A6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757D5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B4364"/>
    <w:rsid w:val="001B5FCC"/>
    <w:rsid w:val="001C0B19"/>
    <w:rsid w:val="001C4FDC"/>
    <w:rsid w:val="001C7057"/>
    <w:rsid w:val="001D771C"/>
    <w:rsid w:val="001E1F76"/>
    <w:rsid w:val="001E3709"/>
    <w:rsid w:val="001E6D05"/>
    <w:rsid w:val="001F5429"/>
    <w:rsid w:val="001F6FEC"/>
    <w:rsid w:val="002108DB"/>
    <w:rsid w:val="002150DC"/>
    <w:rsid w:val="00216822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46B30"/>
    <w:rsid w:val="0025236B"/>
    <w:rsid w:val="00255386"/>
    <w:rsid w:val="00255C65"/>
    <w:rsid w:val="00256C94"/>
    <w:rsid w:val="00257FF3"/>
    <w:rsid w:val="00265B0A"/>
    <w:rsid w:val="00265C69"/>
    <w:rsid w:val="002679F3"/>
    <w:rsid w:val="00270D1A"/>
    <w:rsid w:val="00273A8C"/>
    <w:rsid w:val="002750BD"/>
    <w:rsid w:val="00277E38"/>
    <w:rsid w:val="00285A1B"/>
    <w:rsid w:val="00291198"/>
    <w:rsid w:val="00294BDF"/>
    <w:rsid w:val="00297439"/>
    <w:rsid w:val="002A693B"/>
    <w:rsid w:val="002A79A3"/>
    <w:rsid w:val="002B3DDB"/>
    <w:rsid w:val="002C2313"/>
    <w:rsid w:val="002D113A"/>
    <w:rsid w:val="002D6AA4"/>
    <w:rsid w:val="002E1B27"/>
    <w:rsid w:val="002E5735"/>
    <w:rsid w:val="002E71F1"/>
    <w:rsid w:val="00301A35"/>
    <w:rsid w:val="00303424"/>
    <w:rsid w:val="00303DA6"/>
    <w:rsid w:val="00307D37"/>
    <w:rsid w:val="00320366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65456"/>
    <w:rsid w:val="003712B6"/>
    <w:rsid w:val="00375CA0"/>
    <w:rsid w:val="00380315"/>
    <w:rsid w:val="00380FED"/>
    <w:rsid w:val="00385C5F"/>
    <w:rsid w:val="0039034C"/>
    <w:rsid w:val="003944C8"/>
    <w:rsid w:val="003A1B93"/>
    <w:rsid w:val="003A3038"/>
    <w:rsid w:val="003A33F4"/>
    <w:rsid w:val="003A703A"/>
    <w:rsid w:val="003B40E8"/>
    <w:rsid w:val="003C3385"/>
    <w:rsid w:val="003D31C1"/>
    <w:rsid w:val="003D377D"/>
    <w:rsid w:val="003D3FB7"/>
    <w:rsid w:val="003E0657"/>
    <w:rsid w:val="003E1B17"/>
    <w:rsid w:val="003E1BC2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1A54"/>
    <w:rsid w:val="00464D31"/>
    <w:rsid w:val="00467DCA"/>
    <w:rsid w:val="004708B5"/>
    <w:rsid w:val="00470A08"/>
    <w:rsid w:val="00471FFB"/>
    <w:rsid w:val="004734A6"/>
    <w:rsid w:val="00476DCA"/>
    <w:rsid w:val="00480346"/>
    <w:rsid w:val="004826B3"/>
    <w:rsid w:val="0048331B"/>
    <w:rsid w:val="004840FE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0D22"/>
    <w:rsid w:val="00514118"/>
    <w:rsid w:val="00514A58"/>
    <w:rsid w:val="00521811"/>
    <w:rsid w:val="00523ADE"/>
    <w:rsid w:val="00524A50"/>
    <w:rsid w:val="00533DE3"/>
    <w:rsid w:val="00536584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735F2"/>
    <w:rsid w:val="0059188B"/>
    <w:rsid w:val="00597AF1"/>
    <w:rsid w:val="005A02AD"/>
    <w:rsid w:val="005A4498"/>
    <w:rsid w:val="005A59AF"/>
    <w:rsid w:val="005B11A3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404B3"/>
    <w:rsid w:val="00645EFE"/>
    <w:rsid w:val="00647D54"/>
    <w:rsid w:val="0065174F"/>
    <w:rsid w:val="00651CFE"/>
    <w:rsid w:val="0065418E"/>
    <w:rsid w:val="00664525"/>
    <w:rsid w:val="00666044"/>
    <w:rsid w:val="00681558"/>
    <w:rsid w:val="00685232"/>
    <w:rsid w:val="006917C1"/>
    <w:rsid w:val="00694419"/>
    <w:rsid w:val="00695026"/>
    <w:rsid w:val="006979EB"/>
    <w:rsid w:val="006A10F8"/>
    <w:rsid w:val="006B0016"/>
    <w:rsid w:val="006B2F9B"/>
    <w:rsid w:val="006B36FF"/>
    <w:rsid w:val="006B5117"/>
    <w:rsid w:val="006B517C"/>
    <w:rsid w:val="006C2E9C"/>
    <w:rsid w:val="006C558A"/>
    <w:rsid w:val="006C6EF4"/>
    <w:rsid w:val="006D532E"/>
    <w:rsid w:val="006E2D84"/>
    <w:rsid w:val="006E4EB0"/>
    <w:rsid w:val="006E7119"/>
    <w:rsid w:val="006F2346"/>
    <w:rsid w:val="006F238E"/>
    <w:rsid w:val="006F32ED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35937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4B13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EDA"/>
    <w:rsid w:val="00816F94"/>
    <w:rsid w:val="00817681"/>
    <w:rsid w:val="00817DF0"/>
    <w:rsid w:val="0082007D"/>
    <w:rsid w:val="008303AC"/>
    <w:rsid w:val="00830D9D"/>
    <w:rsid w:val="00832FD5"/>
    <w:rsid w:val="008378DC"/>
    <w:rsid w:val="008425EF"/>
    <w:rsid w:val="00844512"/>
    <w:rsid w:val="008445C7"/>
    <w:rsid w:val="00846857"/>
    <w:rsid w:val="008516B6"/>
    <w:rsid w:val="00851C83"/>
    <w:rsid w:val="008542DF"/>
    <w:rsid w:val="00855B52"/>
    <w:rsid w:val="00875683"/>
    <w:rsid w:val="00876158"/>
    <w:rsid w:val="008805CF"/>
    <w:rsid w:val="00881730"/>
    <w:rsid w:val="00882563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3EFD"/>
    <w:rsid w:val="008E4CC2"/>
    <w:rsid w:val="008E4FFB"/>
    <w:rsid w:val="008E6DBE"/>
    <w:rsid w:val="008F11EE"/>
    <w:rsid w:val="008F29D9"/>
    <w:rsid w:val="008F5DE6"/>
    <w:rsid w:val="009021DD"/>
    <w:rsid w:val="00914CB0"/>
    <w:rsid w:val="0092497A"/>
    <w:rsid w:val="0093382B"/>
    <w:rsid w:val="0094437E"/>
    <w:rsid w:val="00951F26"/>
    <w:rsid w:val="0095211E"/>
    <w:rsid w:val="00954398"/>
    <w:rsid w:val="00956FE0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B74F8"/>
    <w:rsid w:val="009C10CB"/>
    <w:rsid w:val="009D07DC"/>
    <w:rsid w:val="009D2766"/>
    <w:rsid w:val="009D2E4E"/>
    <w:rsid w:val="009D50FC"/>
    <w:rsid w:val="009D63CE"/>
    <w:rsid w:val="009E00E7"/>
    <w:rsid w:val="009E64E0"/>
    <w:rsid w:val="009F053F"/>
    <w:rsid w:val="009F3569"/>
    <w:rsid w:val="00A0063D"/>
    <w:rsid w:val="00A04825"/>
    <w:rsid w:val="00A13436"/>
    <w:rsid w:val="00A17672"/>
    <w:rsid w:val="00A20EEE"/>
    <w:rsid w:val="00A223B6"/>
    <w:rsid w:val="00A24D7A"/>
    <w:rsid w:val="00A25B83"/>
    <w:rsid w:val="00A27914"/>
    <w:rsid w:val="00A307FF"/>
    <w:rsid w:val="00A3220F"/>
    <w:rsid w:val="00A35FB7"/>
    <w:rsid w:val="00A36559"/>
    <w:rsid w:val="00A41766"/>
    <w:rsid w:val="00A57D0E"/>
    <w:rsid w:val="00A62373"/>
    <w:rsid w:val="00A63392"/>
    <w:rsid w:val="00A71EF0"/>
    <w:rsid w:val="00A80759"/>
    <w:rsid w:val="00A81273"/>
    <w:rsid w:val="00A93E8D"/>
    <w:rsid w:val="00A96623"/>
    <w:rsid w:val="00A97C3E"/>
    <w:rsid w:val="00AA46F1"/>
    <w:rsid w:val="00AA5F51"/>
    <w:rsid w:val="00AA79CF"/>
    <w:rsid w:val="00AB114B"/>
    <w:rsid w:val="00AB283F"/>
    <w:rsid w:val="00AB3889"/>
    <w:rsid w:val="00AB6A77"/>
    <w:rsid w:val="00AB6ACF"/>
    <w:rsid w:val="00AC1AA7"/>
    <w:rsid w:val="00AC209A"/>
    <w:rsid w:val="00AC4889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0A8B"/>
    <w:rsid w:val="00B73865"/>
    <w:rsid w:val="00B769CB"/>
    <w:rsid w:val="00B834B1"/>
    <w:rsid w:val="00B90265"/>
    <w:rsid w:val="00B95E56"/>
    <w:rsid w:val="00BA2146"/>
    <w:rsid w:val="00BA3C1D"/>
    <w:rsid w:val="00BB2251"/>
    <w:rsid w:val="00BB5005"/>
    <w:rsid w:val="00BB68F2"/>
    <w:rsid w:val="00BC4E87"/>
    <w:rsid w:val="00BD263C"/>
    <w:rsid w:val="00BD7A40"/>
    <w:rsid w:val="00BE282C"/>
    <w:rsid w:val="00BE65CB"/>
    <w:rsid w:val="00BE77BD"/>
    <w:rsid w:val="00BF6455"/>
    <w:rsid w:val="00C01A65"/>
    <w:rsid w:val="00C041FE"/>
    <w:rsid w:val="00C05A78"/>
    <w:rsid w:val="00C11607"/>
    <w:rsid w:val="00C208CC"/>
    <w:rsid w:val="00C24297"/>
    <w:rsid w:val="00C25FBD"/>
    <w:rsid w:val="00C4094E"/>
    <w:rsid w:val="00C4168F"/>
    <w:rsid w:val="00C43F86"/>
    <w:rsid w:val="00C45A9C"/>
    <w:rsid w:val="00C5246A"/>
    <w:rsid w:val="00C5429F"/>
    <w:rsid w:val="00C56CA9"/>
    <w:rsid w:val="00C60C5E"/>
    <w:rsid w:val="00C7091C"/>
    <w:rsid w:val="00C732A5"/>
    <w:rsid w:val="00C75FF0"/>
    <w:rsid w:val="00C76467"/>
    <w:rsid w:val="00C76704"/>
    <w:rsid w:val="00C81F16"/>
    <w:rsid w:val="00CA5388"/>
    <w:rsid w:val="00CB6EA9"/>
    <w:rsid w:val="00CC0054"/>
    <w:rsid w:val="00CC263D"/>
    <w:rsid w:val="00CD0120"/>
    <w:rsid w:val="00CD2EF4"/>
    <w:rsid w:val="00CD3694"/>
    <w:rsid w:val="00CE6994"/>
    <w:rsid w:val="00CF3FDC"/>
    <w:rsid w:val="00D171F6"/>
    <w:rsid w:val="00D20444"/>
    <w:rsid w:val="00D24FB1"/>
    <w:rsid w:val="00D26918"/>
    <w:rsid w:val="00D275C1"/>
    <w:rsid w:val="00D3157C"/>
    <w:rsid w:val="00D32225"/>
    <w:rsid w:val="00D32A4D"/>
    <w:rsid w:val="00D34C45"/>
    <w:rsid w:val="00D34D89"/>
    <w:rsid w:val="00D353B3"/>
    <w:rsid w:val="00D359DD"/>
    <w:rsid w:val="00D42326"/>
    <w:rsid w:val="00D42A67"/>
    <w:rsid w:val="00D4506E"/>
    <w:rsid w:val="00D574C3"/>
    <w:rsid w:val="00D63956"/>
    <w:rsid w:val="00D63F0B"/>
    <w:rsid w:val="00D75472"/>
    <w:rsid w:val="00D85637"/>
    <w:rsid w:val="00D90A80"/>
    <w:rsid w:val="00D90BF0"/>
    <w:rsid w:val="00D92271"/>
    <w:rsid w:val="00DA01B0"/>
    <w:rsid w:val="00DB03D7"/>
    <w:rsid w:val="00DB4106"/>
    <w:rsid w:val="00DB5C3D"/>
    <w:rsid w:val="00DB5E9E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414B"/>
    <w:rsid w:val="00DE5D50"/>
    <w:rsid w:val="00DF2701"/>
    <w:rsid w:val="00DF3EA7"/>
    <w:rsid w:val="00E01A81"/>
    <w:rsid w:val="00E05B1F"/>
    <w:rsid w:val="00E07C17"/>
    <w:rsid w:val="00E139B7"/>
    <w:rsid w:val="00E13F54"/>
    <w:rsid w:val="00E20006"/>
    <w:rsid w:val="00E201D9"/>
    <w:rsid w:val="00E21261"/>
    <w:rsid w:val="00E21CF0"/>
    <w:rsid w:val="00E22AA6"/>
    <w:rsid w:val="00E231C0"/>
    <w:rsid w:val="00E23D3B"/>
    <w:rsid w:val="00E34FCA"/>
    <w:rsid w:val="00E41587"/>
    <w:rsid w:val="00E46D7F"/>
    <w:rsid w:val="00E47CB0"/>
    <w:rsid w:val="00E579EB"/>
    <w:rsid w:val="00E629B4"/>
    <w:rsid w:val="00E711AF"/>
    <w:rsid w:val="00E711B9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1D97"/>
    <w:rsid w:val="00EA55DF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1719"/>
    <w:rsid w:val="00F04603"/>
    <w:rsid w:val="00F11DB1"/>
    <w:rsid w:val="00F13339"/>
    <w:rsid w:val="00F14E07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3D18"/>
    <w:rsid w:val="00FB5F45"/>
    <w:rsid w:val="00FC17FC"/>
    <w:rsid w:val="00FE1311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29</cp:revision>
  <cp:lastPrinted>2021-05-03T21:40:00Z</cp:lastPrinted>
  <dcterms:created xsi:type="dcterms:W3CDTF">2021-05-05T03:00:00Z</dcterms:created>
  <dcterms:modified xsi:type="dcterms:W3CDTF">2021-05-15T00:49:00Z</dcterms:modified>
</cp:coreProperties>
</file>